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C8B" w:rsidRPr="009E0FC2" w:rsidRDefault="00301C8B" w:rsidP="00301C8B">
      <w:pPr>
        <w:pStyle w:val="Sinespaciado"/>
        <w:rPr>
          <w:rFonts w:ascii="Neo Sans Pro" w:hAnsi="Neo Sans Pro"/>
        </w:rPr>
      </w:pPr>
      <w:r w:rsidRPr="00301C8B">
        <w:rPr>
          <w:rFonts w:ascii="Neo Sans Pro" w:hAnsi="Neo Sans Pro"/>
          <w:b/>
        </w:rPr>
        <w:t>Nombre:</w:t>
      </w:r>
      <w:r w:rsidRPr="009E0FC2">
        <w:rPr>
          <w:rFonts w:ascii="Neo Sans Pro" w:hAnsi="Neo Sans Pro"/>
        </w:rPr>
        <w:t xml:space="preserve"> Rafael Adalberto Baizabal Arenas</w:t>
      </w:r>
    </w:p>
    <w:p w:rsidR="00301C8B" w:rsidRPr="009E0FC2" w:rsidRDefault="00301C8B" w:rsidP="00301C8B">
      <w:pPr>
        <w:pStyle w:val="Sinespaciado"/>
        <w:rPr>
          <w:rFonts w:ascii="Neo Sans Pro" w:hAnsi="Neo Sans Pro"/>
        </w:rPr>
      </w:pPr>
      <w:r w:rsidRPr="00301C8B">
        <w:rPr>
          <w:rFonts w:ascii="Neo Sans Pro" w:hAnsi="Neo Sans Pro"/>
          <w:b/>
        </w:rPr>
        <w:t>Grado de Escolaridad</w:t>
      </w:r>
      <w:r w:rsidRPr="009E0FC2">
        <w:rPr>
          <w:rFonts w:ascii="Neo Sans Pro" w:hAnsi="Neo Sans Pro"/>
        </w:rPr>
        <w:t>: Licenciado en Derecho</w:t>
      </w:r>
    </w:p>
    <w:p w:rsidR="00301C8B" w:rsidRPr="009E0FC2" w:rsidRDefault="00301C8B" w:rsidP="00301C8B">
      <w:pPr>
        <w:pStyle w:val="Sinespaciado"/>
        <w:rPr>
          <w:rFonts w:ascii="Neo Sans Pro" w:hAnsi="Neo Sans Pro"/>
        </w:rPr>
      </w:pPr>
      <w:r w:rsidRPr="00301C8B">
        <w:rPr>
          <w:rFonts w:ascii="Neo Sans Pro" w:hAnsi="Neo Sans Pro"/>
          <w:b/>
        </w:rPr>
        <w:t>Cedula Profesional (Licenciatura)</w:t>
      </w:r>
      <w:r w:rsidRPr="009E0FC2">
        <w:rPr>
          <w:rFonts w:ascii="Neo Sans Pro" w:hAnsi="Neo Sans Pro"/>
        </w:rPr>
        <w:t xml:space="preserve"> 7733876</w:t>
      </w:r>
    </w:p>
    <w:p w:rsidR="00301C8B" w:rsidRPr="009E0FC2" w:rsidRDefault="00301C8B" w:rsidP="00301C8B">
      <w:pPr>
        <w:pStyle w:val="Sinespaciado"/>
        <w:rPr>
          <w:rFonts w:ascii="Neo Sans Pro" w:hAnsi="Neo Sans Pro"/>
        </w:rPr>
      </w:pPr>
      <w:r w:rsidRPr="00301C8B">
        <w:rPr>
          <w:rFonts w:ascii="Neo Sans Pro" w:hAnsi="Neo Sans Pro"/>
          <w:b/>
        </w:rPr>
        <w:t>Teléfono de Oficina:</w:t>
      </w:r>
      <w:r w:rsidRPr="009E0FC2">
        <w:rPr>
          <w:rFonts w:ascii="Neo Sans Pro" w:hAnsi="Neo Sans Pro"/>
        </w:rPr>
        <w:t xml:space="preserve"> 01-924-213-80-03</w:t>
      </w:r>
    </w:p>
    <w:p w:rsidR="00301C8B" w:rsidRPr="009E0FC2" w:rsidRDefault="00301C8B" w:rsidP="00301C8B">
      <w:pPr>
        <w:pStyle w:val="Sinespaciado"/>
        <w:rPr>
          <w:rFonts w:ascii="Neo Sans Pro" w:hAnsi="Neo Sans Pro"/>
        </w:rPr>
      </w:pPr>
      <w:r w:rsidRPr="00301C8B">
        <w:rPr>
          <w:rFonts w:ascii="Neo Sans Pro" w:hAnsi="Neo Sans Pro"/>
          <w:b/>
        </w:rPr>
        <w:t>Correo Electrónico:</w:t>
      </w:r>
      <w:r w:rsidRPr="009E0FC2">
        <w:rPr>
          <w:rFonts w:ascii="Neo Sans Pro" w:hAnsi="Neo Sans Pro"/>
        </w:rPr>
        <w:t xml:space="preserve"> romeo 710409@gmail.com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01C8B" w:rsidRPr="00AC06DA" w:rsidRDefault="00301C8B" w:rsidP="00301C8B">
      <w:pPr>
        <w:pStyle w:val="Sinespaciado"/>
        <w:rPr>
          <w:rFonts w:ascii="Neo Sans Pro" w:hAnsi="Neo Sans Pro"/>
          <w:b/>
        </w:rPr>
      </w:pPr>
      <w:r w:rsidRPr="00AC06DA">
        <w:rPr>
          <w:rFonts w:ascii="Neo Sans Pro" w:hAnsi="Neo Sans Pro"/>
          <w:b/>
        </w:rPr>
        <w:t>2008-2010</w:t>
      </w:r>
    </w:p>
    <w:p w:rsidR="00301C8B" w:rsidRPr="00AC06DA" w:rsidRDefault="00301C8B" w:rsidP="00301C8B">
      <w:pPr>
        <w:pStyle w:val="Sinespaciado"/>
        <w:rPr>
          <w:rFonts w:ascii="Neo Sans Pro" w:hAnsi="Neo Sans Pro"/>
        </w:rPr>
      </w:pPr>
      <w:r w:rsidRPr="00AC06DA">
        <w:rPr>
          <w:rFonts w:ascii="Neo Sans Pro" w:hAnsi="Neo Sans Pro"/>
        </w:rPr>
        <w:t>Licenciatura en Derecho Universidad Abraham Lincon Tampico; Tamaulipas, Campus Naranjos;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  <w:b/>
        </w:rPr>
      </w:pPr>
      <w:r w:rsidRPr="00081B78">
        <w:rPr>
          <w:rFonts w:ascii="Neo Sans Pro" w:hAnsi="Neo Sans Pro"/>
          <w:b/>
        </w:rPr>
        <w:t xml:space="preserve">FEBRERO 1991                        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  <w:sz w:val="24"/>
          <w:szCs w:val="24"/>
        </w:rPr>
      </w:pPr>
      <w:r w:rsidRPr="00081B78">
        <w:rPr>
          <w:rFonts w:ascii="Neo Sans Pro" w:hAnsi="Neo Sans Pro"/>
        </w:rPr>
        <w:t xml:space="preserve">Nombramiento de Agente “A” de la Policía Judicial del Estado adscrito  a la ciudad de Xalapa, Ver.                          </w:t>
      </w:r>
      <w:r w:rsidRPr="00081B78">
        <w:rPr>
          <w:rFonts w:ascii="Neo Sans Pro" w:hAnsi="Neo Sans Pro"/>
          <w:sz w:val="24"/>
          <w:szCs w:val="24"/>
        </w:rPr>
        <w:t xml:space="preserve">                        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  <w:b/>
        </w:rPr>
      </w:pPr>
      <w:r w:rsidRPr="00081B78">
        <w:rPr>
          <w:rFonts w:ascii="Neo Sans Pro" w:hAnsi="Neo Sans Pro"/>
          <w:b/>
        </w:rPr>
        <w:t xml:space="preserve">ENERO 1992  </w:t>
      </w:r>
      <w:r w:rsidRPr="00081B78">
        <w:rPr>
          <w:rFonts w:ascii="Neo Sans Pro" w:hAnsi="Neo Sans Pro"/>
          <w:b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en el municipio de Boca del Rio, Ver.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  <w:b/>
        </w:rPr>
      </w:pPr>
      <w:r w:rsidRPr="00081B78">
        <w:rPr>
          <w:rFonts w:ascii="Neo Sans Pro" w:hAnsi="Neo Sans Pro"/>
          <w:b/>
        </w:rPr>
        <w:t>ABRIL 1992</w:t>
      </w:r>
      <w:r w:rsidRPr="00081B78">
        <w:rPr>
          <w:rFonts w:ascii="Neo Sans Pro" w:hAnsi="Neo Sans Pro"/>
          <w:b/>
        </w:rPr>
        <w:tab/>
      </w:r>
      <w:r w:rsidRPr="00081B78">
        <w:rPr>
          <w:rFonts w:ascii="Neo Sans Pro" w:hAnsi="Neo Sans Pro"/>
          <w:b/>
        </w:rPr>
        <w:tab/>
      </w:r>
      <w:r w:rsidRPr="00081B78">
        <w:rPr>
          <w:rFonts w:ascii="Neo Sans Pro" w:hAnsi="Neo Sans Pro"/>
          <w:b/>
        </w:rPr>
        <w:tab/>
        <w:t xml:space="preserve">      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 xml:space="preserve"> Adscripción a la ciudad de Xalapa, Ver.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JUNIO 1992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Grupo Especial Xalapa, Ver.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NOVIEMBRE 1994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como encargado de la comandancia al municipio de Vega de la Torre.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MARZO 1995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 la ciudad de Xalapa a la Coordinación Regional.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ENERO 1996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al Distrito Judicial de Poza Rica, Ver., como Jefe de Grupo.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DICIEMBRE 1997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 xml:space="preserve">Adscripción al Municipio de </w:t>
      </w:r>
      <w:proofErr w:type="spellStart"/>
      <w:r w:rsidRPr="00081B78">
        <w:rPr>
          <w:rFonts w:ascii="Neo Sans Pro" w:hAnsi="Neo Sans Pro"/>
        </w:rPr>
        <w:t>Tihuatlan</w:t>
      </w:r>
      <w:proofErr w:type="spellEnd"/>
      <w:r w:rsidRPr="00081B78">
        <w:rPr>
          <w:rFonts w:ascii="Neo Sans Pro" w:hAnsi="Neo Sans Pro"/>
        </w:rPr>
        <w:t>, Ver., como encargado de dicha comandancia.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FEBRERO 1998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al municipio de Platón Sánchez, Ver., como encargado de dicha comandancia.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OCTUBRE 1998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al municipio de Pueblo Viejo, Ver., como encargado de dicha comandancia.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NOVIEMBRE 1999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al municipio de Naranjos, Ver., como encargado de dicha comandancia.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lastRenderedPageBreak/>
        <w:t>OCTUBRE 2000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Nombramiento de Jefe de Grupo.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JULIO 2001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 la Coordinación General de la Policía Ministerial de Xalapa, Ver.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SEPTIEMBRE 2001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al municipio de Ozuluama, Ver., como encargado de dicha comandancia.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NOVIEMBRE 2002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al Municipio de Pánuco, Ver., como encargado de dicha comandancia.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AGOSTO 2003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 la Coordinación General de la Policía Ministerial de Xalapa, Ver.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SEPTIEMBRE 2003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 la Coordinación Regional de la Policía Ministerial de Xalapa, Ver.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ENERO 2004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Encargado de la Segunda Comandancia de la Coordinación Regional Xalapa.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JUNIO 2004</w:t>
      </w:r>
      <w:r w:rsidRPr="00081B78">
        <w:rPr>
          <w:rFonts w:ascii="Neo Sans Pro" w:hAnsi="Neo Sans Pro"/>
        </w:rPr>
        <w:tab/>
        <w:t>Adscripción al municipio de Vega de la Torre, como encargado de dicha comandancia.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OCTUBRE 2005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 la Dirección General de la policía Ministerial del Estado de Xalapa.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ABRIL 2006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 la Coordinación General de la Policía General Xalapa.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JUNIO 2006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 la ciudad de Cerro Azul, Ver., como Jefe de Grupo.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NOVIEMBRE 2006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al Municipio de El Higo, Ver., como encargado de dicha plaza.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FEBRERO 2008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 la Primer Comandancia Regional de Coatzacoalcos, Ver., como Jefe de Grupo.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MAYO 2008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al Municipio de Naranjos, Ver., como Jefe de Grupo.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JUNIO 2009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al municipio de Pueblo Viejo, Ver., como encargado de la plaza.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JUNIO 2010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 xml:space="preserve">Adscrito al municipio de </w:t>
      </w:r>
      <w:proofErr w:type="spellStart"/>
      <w:r w:rsidRPr="00081B78">
        <w:rPr>
          <w:rFonts w:ascii="Neo Sans Pro" w:hAnsi="Neo Sans Pro"/>
        </w:rPr>
        <w:t>Tantoyuca</w:t>
      </w:r>
      <w:proofErr w:type="spellEnd"/>
      <w:r w:rsidRPr="00081B78">
        <w:rPr>
          <w:rFonts w:ascii="Neo Sans Pro" w:hAnsi="Neo Sans Pro"/>
        </w:rPr>
        <w:t>, Ver., como encargado de la Segunda Comandancia de dicho lugar.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JUNIO 2011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Adscrito a la ciudad de Tuxpan, Ver., como Jefe de Grupo.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ABRIL 2012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Encargado de la Segunda Comandancia, Tuxpan, Ver.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JULIO  2012</w:t>
      </w:r>
      <w:r w:rsidRPr="00081B78">
        <w:rPr>
          <w:rFonts w:ascii="Neo Sans Pro" w:hAnsi="Neo Sans Pro"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 la Unidad de la Policía Ministerial Acreditable, Xalapa, Ver.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SEPTIEMBRE 2013</w:t>
      </w:r>
      <w:r w:rsidRPr="00081B78">
        <w:rPr>
          <w:rFonts w:ascii="Neo Sans Pro" w:hAnsi="Neo Sans Pro"/>
          <w:b/>
        </w:rPr>
        <w:tab/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 xml:space="preserve">Adscripción a la ciudad de </w:t>
      </w:r>
      <w:proofErr w:type="spellStart"/>
      <w:r w:rsidRPr="00081B78">
        <w:rPr>
          <w:rFonts w:ascii="Neo Sans Pro" w:hAnsi="Neo Sans Pro"/>
        </w:rPr>
        <w:t>Tantoyuca</w:t>
      </w:r>
      <w:proofErr w:type="spellEnd"/>
      <w:r w:rsidRPr="00081B78">
        <w:rPr>
          <w:rFonts w:ascii="Neo Sans Pro" w:hAnsi="Neo Sans Pro"/>
        </w:rPr>
        <w:t xml:space="preserve">, Ver. </w:t>
      </w:r>
      <w:proofErr w:type="gramStart"/>
      <w:r w:rsidRPr="00081B78">
        <w:rPr>
          <w:rFonts w:ascii="Neo Sans Pro" w:hAnsi="Neo Sans Pro"/>
        </w:rPr>
        <w:t>como</w:t>
      </w:r>
      <w:proofErr w:type="gramEnd"/>
      <w:r w:rsidRPr="00081B78">
        <w:rPr>
          <w:rFonts w:ascii="Neo Sans Pro" w:hAnsi="Neo Sans Pro"/>
        </w:rPr>
        <w:t xml:space="preserve"> Delegado Regional de la Agencia Veracruzana de Investigaciones.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SEPTIEMBRE 2014</w:t>
      </w:r>
      <w:r w:rsidRPr="00081B78">
        <w:rPr>
          <w:rFonts w:ascii="Neo Sans Pro" w:hAnsi="Neo Sans Pro"/>
        </w:rPr>
        <w:t xml:space="preserve">                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lastRenderedPageBreak/>
        <w:t xml:space="preserve"> Adscripción a la ciudad de Cosamaloapan, Ver. Como Delegado Regional de la Policía Ministerial.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ENERO 2015</w:t>
      </w:r>
      <w:r w:rsidRPr="00081B78">
        <w:rPr>
          <w:rFonts w:ascii="Neo Sans Pro" w:hAnsi="Neo Sans Pro"/>
        </w:rPr>
        <w:t xml:space="preserve">.                            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Adscripción a la ciudad de Xalapa, Ver. Como Delegado  Regional de la Policía Ministerial.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OCTUBRE 2015</w:t>
      </w:r>
      <w:r w:rsidRPr="00081B78">
        <w:rPr>
          <w:rFonts w:ascii="Neo Sans Pro" w:hAnsi="Neo Sans Pro"/>
        </w:rPr>
        <w:t xml:space="preserve">.                     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 xml:space="preserve"> Adscrito a la Unidad Especializada en Combate al Secuestro de Xalapa, Ver.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  <w:b/>
        </w:rPr>
        <w:t>JUNIO 2016.</w:t>
      </w:r>
      <w:r w:rsidRPr="00081B78">
        <w:rPr>
          <w:rFonts w:ascii="Neo Sans Pro" w:hAnsi="Neo Sans Pro"/>
        </w:rPr>
        <w:t xml:space="preserve">                           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 xml:space="preserve">  Adscrito a Coatzacoalcos, Ver. Como Coordinador de la Unidad Especializada en Combate al Secuestro. Con sede en el XXI Distrito Judicial.</w:t>
      </w:r>
      <w:r w:rsidRPr="00081B78">
        <w:rPr>
          <w:rFonts w:ascii="Neo Sans Pro" w:hAnsi="Neo Sans Pro"/>
        </w:rPr>
        <w:tab/>
      </w:r>
    </w:p>
    <w:p w:rsidR="00AB5916" w:rsidRPr="00081B7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AB5916" w:rsidRPr="00081B78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081B78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DF56229" wp14:editId="69C387A6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 w:rsidRPr="00081B78">
        <w:rPr>
          <w:rFonts w:ascii="Neo Sans Pro" w:hAnsi="Neo Sans Pro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 w:rsidRPr="00081B78"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Pr="00081B7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Control y Mando de Personal.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 xml:space="preserve">Capacidad de Trabajo en Equipo. 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Alta Sociabilidad.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Formación Oral y Escrita.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Alto Desempeño en Cuanto a la Coordinación de Personal.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  <w:r w:rsidRPr="00081B78">
        <w:rPr>
          <w:rFonts w:ascii="Neo Sans Pro" w:hAnsi="Neo Sans Pro"/>
        </w:rPr>
        <w:t>Capacidad de Manipulación de Armamento y Equipo.</w:t>
      </w:r>
    </w:p>
    <w:p w:rsidR="00081B78" w:rsidRPr="00081B78" w:rsidRDefault="00081B78" w:rsidP="00081B78">
      <w:pPr>
        <w:pStyle w:val="Sinespaciado"/>
        <w:jc w:val="both"/>
        <w:rPr>
          <w:rFonts w:ascii="Neo Sans Pro" w:hAnsi="Neo Sans Pro"/>
        </w:rPr>
      </w:pPr>
    </w:p>
    <w:p w:rsidR="006B643A" w:rsidRPr="00081B78" w:rsidRDefault="006B643A" w:rsidP="00081B78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</w:rPr>
      </w:pPr>
      <w:bookmarkStart w:id="0" w:name="_GoBack"/>
      <w:bookmarkEnd w:id="0"/>
    </w:p>
    <w:sectPr w:rsidR="006B643A" w:rsidRPr="00081B7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B7" w:rsidRDefault="003731B7" w:rsidP="00AB5916">
      <w:pPr>
        <w:spacing w:after="0" w:line="240" w:lineRule="auto"/>
      </w:pPr>
      <w:r>
        <w:separator/>
      </w:r>
    </w:p>
  </w:endnote>
  <w:endnote w:type="continuationSeparator" w:id="0">
    <w:p w:rsidR="003731B7" w:rsidRDefault="003731B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B7" w:rsidRDefault="003731B7" w:rsidP="00AB5916">
      <w:pPr>
        <w:spacing w:after="0" w:line="240" w:lineRule="auto"/>
      </w:pPr>
      <w:r>
        <w:separator/>
      </w:r>
    </w:p>
  </w:footnote>
  <w:footnote w:type="continuationSeparator" w:id="0">
    <w:p w:rsidR="003731B7" w:rsidRDefault="003731B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81B78"/>
    <w:rsid w:val="000D5363"/>
    <w:rsid w:val="000E2580"/>
    <w:rsid w:val="00196774"/>
    <w:rsid w:val="00247088"/>
    <w:rsid w:val="00301C8B"/>
    <w:rsid w:val="00304E91"/>
    <w:rsid w:val="003731B7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01C8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1C8B"/>
  </w:style>
  <w:style w:type="paragraph" w:styleId="NormalWeb">
    <w:name w:val="Normal (Web)"/>
    <w:basedOn w:val="Normal"/>
    <w:uiPriority w:val="99"/>
    <w:unhideWhenUsed/>
    <w:rsid w:val="0008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01C8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1C8B"/>
  </w:style>
  <w:style w:type="paragraph" w:styleId="NormalWeb">
    <w:name w:val="Normal (Web)"/>
    <w:basedOn w:val="Normal"/>
    <w:uiPriority w:val="99"/>
    <w:unhideWhenUsed/>
    <w:rsid w:val="0008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2017-06-26T23:30:00Z</dcterms:created>
  <dcterms:modified xsi:type="dcterms:W3CDTF">2017-06-26T23:30:00Z</dcterms:modified>
</cp:coreProperties>
</file>